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B40" w:rsidRPr="003D4B40" w:rsidRDefault="003D4B40" w:rsidP="00766ABB">
      <w:pPr>
        <w:pStyle w:val="BodyTextIndent"/>
        <w:ind w:left="0"/>
        <w:jc w:val="center"/>
        <w:rPr>
          <w:rFonts w:ascii="Arial Narrow" w:hAnsi="Arial Narrow" w:cstheme="minorHAnsi"/>
          <w:b/>
          <w:i/>
          <w:sz w:val="44"/>
          <w:szCs w:val="22"/>
          <w:u w:val="single"/>
        </w:rPr>
      </w:pPr>
      <w:r w:rsidRPr="003D4B40">
        <w:rPr>
          <w:rFonts w:ascii="Arial Narrow" w:hAnsi="Arial Narrow" w:cstheme="minorHAnsi"/>
          <w:b/>
          <w:i/>
          <w:sz w:val="44"/>
          <w:szCs w:val="22"/>
          <w:u w:val="single"/>
        </w:rPr>
        <w:t>COLLEGE FEES STRUCTURE</w:t>
      </w:r>
    </w:p>
    <w:p w:rsidR="00766ABB" w:rsidRPr="00766ABB" w:rsidRDefault="00766ABB" w:rsidP="00766ABB">
      <w:pPr>
        <w:pStyle w:val="BodyTextIndent"/>
        <w:ind w:left="0"/>
        <w:jc w:val="center"/>
        <w:rPr>
          <w:rFonts w:ascii="Arial Narrow" w:hAnsi="Arial Narrow" w:cstheme="minorHAnsi"/>
          <w:b/>
          <w:i/>
          <w:sz w:val="44"/>
          <w:szCs w:val="22"/>
        </w:rPr>
      </w:pPr>
      <w:r w:rsidRPr="00766ABB">
        <w:rPr>
          <w:rFonts w:ascii="Arial Narrow" w:hAnsi="Arial Narrow" w:cstheme="minorHAnsi"/>
          <w:b/>
          <w:i/>
          <w:sz w:val="44"/>
          <w:szCs w:val="22"/>
        </w:rPr>
        <w:t xml:space="preserve">CERTIFICATE PROGRAMMES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9"/>
        <w:gridCol w:w="1501"/>
        <w:gridCol w:w="1501"/>
        <w:gridCol w:w="1501"/>
        <w:gridCol w:w="1502"/>
        <w:gridCol w:w="1452"/>
      </w:tblGrid>
      <w:tr w:rsidR="00766ABB" w:rsidRPr="00F37C4D" w:rsidTr="00A20984">
        <w:tc>
          <w:tcPr>
            <w:tcW w:w="1576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Programme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Semester 1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Semester 2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Semester 3</w:t>
            </w:r>
          </w:p>
        </w:tc>
        <w:tc>
          <w:tcPr>
            <w:tcW w:w="1534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Semester 4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Status</w:t>
            </w:r>
          </w:p>
        </w:tc>
      </w:tr>
      <w:tr w:rsidR="00766ABB" w:rsidRPr="00F37C4D" w:rsidTr="00A20984">
        <w:tc>
          <w:tcPr>
            <w:tcW w:w="1576" w:type="dxa"/>
            <w:vMerge w:val="restart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Agriculture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1,042,000/=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1,100,000/=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1,032,000/=</w:t>
            </w:r>
          </w:p>
        </w:tc>
        <w:tc>
          <w:tcPr>
            <w:tcW w:w="1534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1,000,000/=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Non Resident</w:t>
            </w:r>
          </w:p>
        </w:tc>
      </w:tr>
      <w:tr w:rsidR="00766ABB" w:rsidRPr="00F37C4D" w:rsidTr="00A20984">
        <w:tc>
          <w:tcPr>
            <w:tcW w:w="1576" w:type="dxa"/>
            <w:vMerge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1,772,000/=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1,830,000/=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1,762,000/=</w:t>
            </w:r>
          </w:p>
        </w:tc>
        <w:tc>
          <w:tcPr>
            <w:tcW w:w="1534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1,730,000/=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Resident</w:t>
            </w:r>
          </w:p>
        </w:tc>
      </w:tr>
      <w:tr w:rsidR="00766ABB" w:rsidRPr="00F37C4D" w:rsidTr="00A20984">
        <w:tc>
          <w:tcPr>
            <w:tcW w:w="1576" w:type="dxa"/>
            <w:vMerge w:val="restart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Animal Husbandry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1,042,000/=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1,100,000/=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1,032,000/=</w:t>
            </w:r>
          </w:p>
        </w:tc>
        <w:tc>
          <w:tcPr>
            <w:tcW w:w="1534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1,000,000/=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Non Resident</w:t>
            </w:r>
          </w:p>
        </w:tc>
      </w:tr>
      <w:tr w:rsidR="00766ABB" w:rsidRPr="00F37C4D" w:rsidTr="00A20984">
        <w:tc>
          <w:tcPr>
            <w:tcW w:w="1576" w:type="dxa"/>
            <w:vMerge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1,772,000/=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1,830,000/=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1,762,000/=</w:t>
            </w:r>
          </w:p>
        </w:tc>
        <w:tc>
          <w:tcPr>
            <w:tcW w:w="1534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1,730,000/=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Resident</w:t>
            </w:r>
          </w:p>
        </w:tc>
      </w:tr>
      <w:tr w:rsidR="00766ABB" w:rsidRPr="00F37C4D" w:rsidTr="00A20984">
        <w:tc>
          <w:tcPr>
            <w:tcW w:w="1576" w:type="dxa"/>
            <w:vMerge w:val="restart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Agribusiness Management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1,042,000/=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1,100,000/=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766ABB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1,032,</w:t>
            </w:r>
            <w:r>
              <w:rPr>
                <w:rFonts w:cstheme="minorHAnsi"/>
                <w:b/>
                <w:bCs/>
                <w:color w:val="000000"/>
              </w:rPr>
              <w:t>000</w:t>
            </w:r>
            <w:r w:rsidRPr="00935C2A">
              <w:rPr>
                <w:rFonts w:cstheme="minorHAnsi"/>
                <w:b/>
                <w:bCs/>
                <w:color w:val="000000"/>
              </w:rPr>
              <w:t>/=</w:t>
            </w:r>
          </w:p>
        </w:tc>
        <w:tc>
          <w:tcPr>
            <w:tcW w:w="1534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1,000,000/=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Non Resident</w:t>
            </w:r>
          </w:p>
        </w:tc>
      </w:tr>
      <w:tr w:rsidR="00766ABB" w:rsidRPr="00F37C4D" w:rsidTr="00A20984">
        <w:tc>
          <w:tcPr>
            <w:tcW w:w="1576" w:type="dxa"/>
            <w:vMerge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1,772,000/=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1,830,000/=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1,762,000/=</w:t>
            </w:r>
          </w:p>
        </w:tc>
        <w:tc>
          <w:tcPr>
            <w:tcW w:w="1534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1,730,000/=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Resident</w:t>
            </w:r>
          </w:p>
        </w:tc>
      </w:tr>
      <w:tr w:rsidR="00766ABB" w:rsidRPr="00F37C4D" w:rsidTr="00A20984">
        <w:tc>
          <w:tcPr>
            <w:tcW w:w="1576" w:type="dxa"/>
            <w:vMerge w:val="restart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Horticulture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1,042,000/=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1,100,000/=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1,032,000/=</w:t>
            </w:r>
          </w:p>
        </w:tc>
        <w:tc>
          <w:tcPr>
            <w:tcW w:w="1534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1,000,000/=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Non Resident</w:t>
            </w:r>
          </w:p>
        </w:tc>
      </w:tr>
      <w:tr w:rsidR="00766ABB" w:rsidRPr="00F37C4D" w:rsidTr="00A20984">
        <w:tc>
          <w:tcPr>
            <w:tcW w:w="1576" w:type="dxa"/>
            <w:vMerge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1,772,000/=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1,830,000/=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1,762,000/=</w:t>
            </w:r>
          </w:p>
        </w:tc>
        <w:tc>
          <w:tcPr>
            <w:tcW w:w="1534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1,730,000/=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Resident</w:t>
            </w:r>
          </w:p>
        </w:tc>
      </w:tr>
      <w:tr w:rsidR="00766ABB" w:rsidRPr="00F37C4D" w:rsidTr="00A20984">
        <w:tc>
          <w:tcPr>
            <w:tcW w:w="1576" w:type="dxa"/>
            <w:vMerge w:val="restart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 xml:space="preserve">Family Studies </w:t>
            </w: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 xml:space="preserve">  &amp; Community Nutrition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1,142,000/=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1,200,000/=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1,132,000/=</w:t>
            </w:r>
          </w:p>
        </w:tc>
        <w:tc>
          <w:tcPr>
            <w:tcW w:w="1534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1,100,000/=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Non Resident</w:t>
            </w:r>
          </w:p>
        </w:tc>
      </w:tr>
      <w:tr w:rsidR="00766ABB" w:rsidRPr="00F37C4D" w:rsidTr="00A20984">
        <w:tc>
          <w:tcPr>
            <w:tcW w:w="1576" w:type="dxa"/>
            <w:vMerge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1,872,000/=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1,930,000/=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1,862,000/=</w:t>
            </w:r>
          </w:p>
        </w:tc>
        <w:tc>
          <w:tcPr>
            <w:tcW w:w="1534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1,830,000/=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Resident</w:t>
            </w:r>
          </w:p>
        </w:tc>
      </w:tr>
      <w:tr w:rsidR="00766ABB" w:rsidRPr="00F37C4D" w:rsidTr="00A20984">
        <w:tc>
          <w:tcPr>
            <w:tcW w:w="1576" w:type="dxa"/>
            <w:vMerge w:val="restart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Agricultural Mechanization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1,142,000/=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1,200,000/=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1,132,000/=</w:t>
            </w:r>
          </w:p>
        </w:tc>
        <w:tc>
          <w:tcPr>
            <w:tcW w:w="1534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r w:rsidRPr="00935C2A">
              <w:rPr>
                <w:rFonts w:cstheme="minorHAnsi"/>
                <w:b/>
                <w:bCs/>
                <w:color w:val="000000"/>
              </w:rPr>
              <w:t>1,100,000/=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Non Resident</w:t>
            </w:r>
          </w:p>
        </w:tc>
      </w:tr>
      <w:tr w:rsidR="00766ABB" w:rsidRPr="00F37C4D" w:rsidTr="00A20984">
        <w:tc>
          <w:tcPr>
            <w:tcW w:w="1576" w:type="dxa"/>
            <w:vMerge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1,872,000/=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1,930,000/=</w:t>
            </w:r>
          </w:p>
        </w:tc>
        <w:tc>
          <w:tcPr>
            <w:tcW w:w="1533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1,862,000/=</w:t>
            </w:r>
          </w:p>
        </w:tc>
        <w:tc>
          <w:tcPr>
            <w:tcW w:w="1534" w:type="dxa"/>
            <w:vAlign w:val="bottom"/>
          </w:tcPr>
          <w:p w:rsidR="00766ABB" w:rsidRPr="00935C2A" w:rsidRDefault="00766ABB" w:rsidP="00A20984">
            <w:pPr>
              <w:jc w:val="right"/>
              <w:rPr>
                <w:rFonts w:ascii="Arial Narrow" w:hAnsi="Arial Narrow" w:cstheme="minorHAnsi"/>
                <w:b/>
                <w:bCs/>
                <w:i/>
                <w:color w:val="000000"/>
              </w:rPr>
            </w:pPr>
            <w:r w:rsidRPr="00935C2A">
              <w:rPr>
                <w:rFonts w:ascii="Arial Narrow" w:hAnsi="Arial Narrow" w:cstheme="minorHAnsi"/>
                <w:b/>
                <w:bCs/>
                <w:i/>
                <w:color w:val="000000"/>
              </w:rPr>
              <w:t>1,830,000/=</w:t>
            </w:r>
          </w:p>
        </w:tc>
        <w:tc>
          <w:tcPr>
            <w:tcW w:w="1533" w:type="dxa"/>
          </w:tcPr>
          <w:p w:rsidR="00766ABB" w:rsidRPr="00935C2A" w:rsidRDefault="00766ABB" w:rsidP="00A20984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 w:val="22"/>
                <w:szCs w:val="22"/>
              </w:rPr>
            </w:pPr>
            <w:r w:rsidRPr="00935C2A">
              <w:rPr>
                <w:rFonts w:ascii="Arial Narrow" w:hAnsi="Arial Narrow" w:cstheme="minorHAnsi"/>
                <w:b/>
                <w:i/>
                <w:sz w:val="22"/>
                <w:szCs w:val="22"/>
              </w:rPr>
              <w:t>Resident</w:t>
            </w:r>
          </w:p>
        </w:tc>
      </w:tr>
    </w:tbl>
    <w:p w:rsidR="00766ABB" w:rsidRDefault="00766ABB" w:rsidP="00766ABB">
      <w:pPr>
        <w:pStyle w:val="BodyTextIndent"/>
        <w:spacing w:after="0"/>
        <w:ind w:left="0"/>
        <w:jc w:val="center"/>
        <w:rPr>
          <w:rFonts w:ascii="Arial Narrow" w:hAnsi="Arial Narrow" w:cstheme="minorHAnsi"/>
          <w:b/>
          <w:i/>
          <w:sz w:val="32"/>
          <w:szCs w:val="32"/>
        </w:rPr>
      </w:pPr>
    </w:p>
    <w:p w:rsidR="00766ABB" w:rsidRDefault="00766ABB" w:rsidP="00766ABB">
      <w:pPr>
        <w:pStyle w:val="BodyTextIndent"/>
        <w:spacing w:after="0"/>
        <w:ind w:left="0"/>
        <w:jc w:val="center"/>
        <w:rPr>
          <w:rFonts w:ascii="Arial Narrow" w:hAnsi="Arial Narrow" w:cstheme="minorHAnsi"/>
          <w:b/>
          <w:i/>
          <w:sz w:val="32"/>
          <w:szCs w:val="32"/>
        </w:rPr>
      </w:pPr>
    </w:p>
    <w:p w:rsidR="00D81D3B" w:rsidRPr="00F37C4D" w:rsidRDefault="00D81D3B" w:rsidP="00D81D3B">
      <w:pPr>
        <w:pStyle w:val="BodyTextIndent"/>
        <w:ind w:left="0"/>
        <w:jc w:val="both"/>
        <w:rPr>
          <w:rFonts w:asciiTheme="minorHAnsi" w:hAnsiTheme="minorHAnsi" w:cstheme="minorHAnsi"/>
          <w:b/>
          <w:i/>
          <w:szCs w:val="22"/>
        </w:rPr>
      </w:pPr>
    </w:p>
    <w:p w:rsidR="00D17A0A" w:rsidRPr="003D4B40" w:rsidRDefault="00D17A0A" w:rsidP="00F37C4D">
      <w:pPr>
        <w:pStyle w:val="BodyTextIndent"/>
        <w:ind w:left="0"/>
        <w:jc w:val="center"/>
        <w:rPr>
          <w:rFonts w:ascii="Arial Narrow" w:hAnsi="Arial Narrow" w:cstheme="minorHAnsi"/>
          <w:b/>
          <w:i/>
          <w:sz w:val="48"/>
          <w:szCs w:val="22"/>
        </w:rPr>
      </w:pPr>
      <w:r w:rsidRPr="003D4B40">
        <w:rPr>
          <w:rFonts w:ascii="Arial Narrow" w:hAnsi="Arial Narrow" w:cstheme="minorHAnsi"/>
          <w:b/>
          <w:i/>
          <w:sz w:val="48"/>
          <w:szCs w:val="22"/>
        </w:rPr>
        <w:t>DIPLOMA PROGRAMMES- FULL TIME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4"/>
        <w:gridCol w:w="1491"/>
        <w:gridCol w:w="1491"/>
        <w:gridCol w:w="1491"/>
        <w:gridCol w:w="1492"/>
        <w:gridCol w:w="1487"/>
      </w:tblGrid>
      <w:tr w:rsidR="00D17A0A" w:rsidRPr="00F37C4D" w:rsidTr="00D17A0A">
        <w:tc>
          <w:tcPr>
            <w:tcW w:w="1576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Programme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Semester 1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Semester 2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Semester 3</w:t>
            </w:r>
          </w:p>
        </w:tc>
        <w:tc>
          <w:tcPr>
            <w:tcW w:w="1534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Semester 4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Status</w:t>
            </w:r>
          </w:p>
        </w:tc>
      </w:tr>
      <w:tr w:rsidR="00D17A0A" w:rsidRPr="00F37C4D" w:rsidTr="00D17A0A">
        <w:tc>
          <w:tcPr>
            <w:tcW w:w="1576" w:type="dxa"/>
            <w:vMerge w:val="restart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Agriculture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1,012,000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1,070,000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1,002,000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970,000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Non Resident</w:t>
            </w:r>
          </w:p>
        </w:tc>
      </w:tr>
      <w:tr w:rsidR="00D17A0A" w:rsidRPr="00F37C4D" w:rsidTr="00D17A0A">
        <w:tc>
          <w:tcPr>
            <w:tcW w:w="1576" w:type="dxa"/>
            <w:vMerge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1,742,000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1,800,000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1,732,000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1,700,000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Resident</w:t>
            </w:r>
          </w:p>
        </w:tc>
      </w:tr>
      <w:tr w:rsidR="00D17A0A" w:rsidRPr="00F37C4D" w:rsidTr="00D17A0A">
        <w:tc>
          <w:tcPr>
            <w:tcW w:w="1576" w:type="dxa"/>
            <w:vMerge w:val="restart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Animal Husbandry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1,012,000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1,070,000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1,002,000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970,000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Non Resident</w:t>
            </w:r>
          </w:p>
        </w:tc>
      </w:tr>
      <w:tr w:rsidR="00D17A0A" w:rsidRPr="00F37C4D" w:rsidTr="00D17A0A">
        <w:tc>
          <w:tcPr>
            <w:tcW w:w="1576" w:type="dxa"/>
            <w:vMerge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1,742,000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1,800,000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1,732,000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1,700,000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Resident</w:t>
            </w:r>
          </w:p>
        </w:tc>
      </w:tr>
      <w:tr w:rsidR="00D17A0A" w:rsidRPr="00F37C4D" w:rsidTr="00D17A0A">
        <w:tc>
          <w:tcPr>
            <w:tcW w:w="1576" w:type="dxa"/>
            <w:vMerge w:val="restart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Agribusiness Management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1,012,000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1,070,000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1,002,000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970,000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Non Resident</w:t>
            </w:r>
          </w:p>
        </w:tc>
      </w:tr>
      <w:tr w:rsidR="00D17A0A" w:rsidRPr="00F37C4D" w:rsidTr="00D17A0A">
        <w:tc>
          <w:tcPr>
            <w:tcW w:w="1576" w:type="dxa"/>
            <w:vMerge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1,742,000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1,800,000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1,732,000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1,700,000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Resident</w:t>
            </w:r>
          </w:p>
        </w:tc>
      </w:tr>
      <w:tr w:rsidR="00D17A0A" w:rsidRPr="00F37C4D" w:rsidTr="00D17A0A">
        <w:tc>
          <w:tcPr>
            <w:tcW w:w="1576" w:type="dxa"/>
            <w:vMerge w:val="restart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Horticulture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1,012,000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1,070,000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1,002,000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970,000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Non Resident</w:t>
            </w:r>
          </w:p>
        </w:tc>
      </w:tr>
      <w:tr w:rsidR="00D17A0A" w:rsidRPr="00F37C4D" w:rsidTr="00D17A0A">
        <w:tc>
          <w:tcPr>
            <w:tcW w:w="1576" w:type="dxa"/>
            <w:vMerge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1,742,000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1,800,000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1,732,000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1,700,000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Resident</w:t>
            </w:r>
          </w:p>
        </w:tc>
      </w:tr>
      <w:tr w:rsidR="00D17A0A" w:rsidRPr="00F37C4D" w:rsidTr="00D17A0A">
        <w:tc>
          <w:tcPr>
            <w:tcW w:w="1576" w:type="dxa"/>
            <w:vMerge w:val="restart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Crop Production and Business Management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1,012,000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1,070,000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1,002,000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970,000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Non Resident</w:t>
            </w:r>
          </w:p>
        </w:tc>
      </w:tr>
      <w:tr w:rsidR="00D17A0A" w:rsidRPr="00F37C4D" w:rsidTr="00D17A0A">
        <w:tc>
          <w:tcPr>
            <w:tcW w:w="1576" w:type="dxa"/>
            <w:vMerge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1,742,000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1,800,000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1,732,000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1,700,000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Resident</w:t>
            </w:r>
          </w:p>
        </w:tc>
      </w:tr>
      <w:tr w:rsidR="00D17A0A" w:rsidRPr="00F37C4D" w:rsidTr="00D17A0A">
        <w:tc>
          <w:tcPr>
            <w:tcW w:w="1576" w:type="dxa"/>
            <w:vMerge w:val="restart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Livestock Production and Business Management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1,012,000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1,070,000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1,002,000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970,000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Non Resident</w:t>
            </w:r>
          </w:p>
        </w:tc>
      </w:tr>
      <w:tr w:rsidR="00D17A0A" w:rsidRPr="00F37C4D" w:rsidTr="00D17A0A">
        <w:tc>
          <w:tcPr>
            <w:tcW w:w="1576" w:type="dxa"/>
            <w:vMerge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1,742,000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1,800,000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1,732,000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1,700,000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Resident</w:t>
            </w:r>
          </w:p>
        </w:tc>
      </w:tr>
      <w:tr w:rsidR="00D17A0A" w:rsidRPr="00F37C4D" w:rsidTr="00D17A0A">
        <w:tc>
          <w:tcPr>
            <w:tcW w:w="1576" w:type="dxa"/>
            <w:vMerge w:val="restart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proofErr w:type="spellStart"/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Agriprocessing</w:t>
            </w:r>
            <w:proofErr w:type="spellEnd"/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 xml:space="preserve"> and Business Management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1,012,000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1,070,000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1,002,000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970,000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Non Resident</w:t>
            </w:r>
          </w:p>
        </w:tc>
      </w:tr>
      <w:tr w:rsidR="00D17A0A" w:rsidRPr="00F37C4D" w:rsidTr="00D17A0A">
        <w:tc>
          <w:tcPr>
            <w:tcW w:w="1576" w:type="dxa"/>
            <w:vMerge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1,742,000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1,800,000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1,732,000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1,700,000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Resident</w:t>
            </w:r>
          </w:p>
        </w:tc>
      </w:tr>
      <w:tr w:rsidR="00D17A0A" w:rsidRPr="00F37C4D" w:rsidTr="00D17A0A">
        <w:tc>
          <w:tcPr>
            <w:tcW w:w="1576" w:type="dxa"/>
            <w:vMerge w:val="restart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lastRenderedPageBreak/>
              <w:t>Human Nutrition and Dietetics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1,192,000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1,250,000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1,162,000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1,130,000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Non Resident</w:t>
            </w:r>
          </w:p>
        </w:tc>
      </w:tr>
      <w:tr w:rsidR="00D17A0A" w:rsidRPr="00F37C4D" w:rsidTr="00D17A0A">
        <w:tc>
          <w:tcPr>
            <w:tcW w:w="1576" w:type="dxa"/>
            <w:vMerge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1,922,000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1,980,000</w:t>
            </w:r>
          </w:p>
        </w:tc>
        <w:tc>
          <w:tcPr>
            <w:tcW w:w="1533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1,892,000</w:t>
            </w:r>
          </w:p>
        </w:tc>
        <w:tc>
          <w:tcPr>
            <w:tcW w:w="1534" w:type="dxa"/>
            <w:vAlign w:val="bottom"/>
          </w:tcPr>
          <w:p w:rsidR="00D17A0A" w:rsidRPr="00F37C4D" w:rsidRDefault="00D17A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1,860,000</w:t>
            </w:r>
          </w:p>
        </w:tc>
        <w:tc>
          <w:tcPr>
            <w:tcW w:w="1533" w:type="dxa"/>
          </w:tcPr>
          <w:p w:rsidR="00D17A0A" w:rsidRPr="00F37C4D" w:rsidRDefault="00D17A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Resident</w:t>
            </w:r>
          </w:p>
        </w:tc>
      </w:tr>
    </w:tbl>
    <w:p w:rsidR="00D17A0A" w:rsidRPr="00F37C4D" w:rsidRDefault="00D17A0A" w:rsidP="00D17A0A">
      <w:pPr>
        <w:pStyle w:val="BodyTextIndent"/>
        <w:ind w:left="0"/>
        <w:jc w:val="both"/>
        <w:rPr>
          <w:rFonts w:ascii="Arial Narrow" w:hAnsi="Arial Narrow" w:cstheme="minorHAnsi"/>
          <w:b/>
          <w:i/>
          <w:szCs w:val="22"/>
        </w:rPr>
      </w:pPr>
    </w:p>
    <w:p w:rsidR="00335906" w:rsidRPr="003D4B40" w:rsidRDefault="00335906" w:rsidP="00950E07">
      <w:pPr>
        <w:spacing w:after="200" w:line="276" w:lineRule="auto"/>
        <w:rPr>
          <w:rFonts w:ascii="Arial Narrow" w:hAnsi="Arial Narrow" w:cstheme="minorHAnsi"/>
          <w:b/>
          <w:i/>
          <w:sz w:val="40"/>
        </w:rPr>
      </w:pPr>
      <w:r w:rsidRPr="003D4B40">
        <w:rPr>
          <w:rFonts w:ascii="Arial Narrow" w:hAnsi="Arial Narrow" w:cstheme="minorHAnsi"/>
          <w:b/>
          <w:i/>
          <w:sz w:val="40"/>
        </w:rPr>
        <w:t>DIPLOMA PROGRAMMES- DISTANCE LEARNING</w:t>
      </w:r>
      <w:bookmarkStart w:id="0" w:name="_GoBack"/>
      <w:bookmarkEnd w:id="0"/>
    </w:p>
    <w:p w:rsidR="00335906" w:rsidRPr="00F37C4D" w:rsidRDefault="00335906" w:rsidP="00766ABB">
      <w:pPr>
        <w:pStyle w:val="BodyTextIndent"/>
        <w:ind w:left="0"/>
        <w:rPr>
          <w:rFonts w:ascii="Arial Narrow" w:hAnsi="Arial Narrow" w:cstheme="minorHAnsi"/>
          <w:b/>
          <w:i/>
          <w:sz w:val="24"/>
          <w:szCs w:val="22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1498"/>
        <w:gridCol w:w="1151"/>
        <w:gridCol w:w="1145"/>
        <w:gridCol w:w="1134"/>
        <w:gridCol w:w="1134"/>
        <w:gridCol w:w="1134"/>
        <w:gridCol w:w="1134"/>
        <w:gridCol w:w="1134"/>
      </w:tblGrid>
      <w:tr w:rsidR="00E37247" w:rsidRPr="00F37C4D" w:rsidTr="00E37247">
        <w:tc>
          <w:tcPr>
            <w:tcW w:w="1498" w:type="dxa"/>
          </w:tcPr>
          <w:p w:rsidR="00335906" w:rsidRPr="00F37C4D" w:rsidRDefault="00335906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Programme</w:t>
            </w:r>
          </w:p>
        </w:tc>
        <w:tc>
          <w:tcPr>
            <w:tcW w:w="1151" w:type="dxa"/>
          </w:tcPr>
          <w:p w:rsidR="00335906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Session 1</w:t>
            </w:r>
          </w:p>
        </w:tc>
        <w:tc>
          <w:tcPr>
            <w:tcW w:w="1145" w:type="dxa"/>
          </w:tcPr>
          <w:p w:rsidR="00335906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Session 2</w:t>
            </w:r>
          </w:p>
        </w:tc>
        <w:tc>
          <w:tcPr>
            <w:tcW w:w="1134" w:type="dxa"/>
          </w:tcPr>
          <w:p w:rsidR="00335906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Session 3</w:t>
            </w:r>
          </w:p>
        </w:tc>
        <w:tc>
          <w:tcPr>
            <w:tcW w:w="1134" w:type="dxa"/>
          </w:tcPr>
          <w:p w:rsidR="00335906" w:rsidRPr="00F37C4D" w:rsidRDefault="007D700A" w:rsidP="007D700A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Session 4</w:t>
            </w:r>
          </w:p>
        </w:tc>
        <w:tc>
          <w:tcPr>
            <w:tcW w:w="1134" w:type="dxa"/>
          </w:tcPr>
          <w:p w:rsidR="00335906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Session 5</w:t>
            </w:r>
          </w:p>
        </w:tc>
        <w:tc>
          <w:tcPr>
            <w:tcW w:w="1134" w:type="dxa"/>
          </w:tcPr>
          <w:p w:rsidR="00335906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Session 6</w:t>
            </w:r>
          </w:p>
        </w:tc>
        <w:tc>
          <w:tcPr>
            <w:tcW w:w="1134" w:type="dxa"/>
          </w:tcPr>
          <w:p w:rsidR="00335906" w:rsidRPr="00F37C4D" w:rsidRDefault="00335906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Status</w:t>
            </w:r>
          </w:p>
        </w:tc>
      </w:tr>
      <w:tr w:rsidR="00094A09" w:rsidRPr="00F37C4D" w:rsidTr="00E37247">
        <w:tc>
          <w:tcPr>
            <w:tcW w:w="1498" w:type="dxa"/>
            <w:vMerge w:val="restart"/>
          </w:tcPr>
          <w:p w:rsidR="007D700A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Agriculture</w:t>
            </w:r>
          </w:p>
        </w:tc>
        <w:tc>
          <w:tcPr>
            <w:tcW w:w="1151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620,000</w:t>
            </w:r>
          </w:p>
        </w:tc>
        <w:tc>
          <w:tcPr>
            <w:tcW w:w="1145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798,000</w:t>
            </w:r>
          </w:p>
        </w:tc>
        <w:tc>
          <w:tcPr>
            <w:tcW w:w="1134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730,000</w:t>
            </w:r>
          </w:p>
        </w:tc>
        <w:tc>
          <w:tcPr>
            <w:tcW w:w="1134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698,000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730,000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698,000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Non Resident</w:t>
            </w:r>
          </w:p>
        </w:tc>
      </w:tr>
      <w:tr w:rsidR="00094A09" w:rsidRPr="00F37C4D" w:rsidTr="00E37247">
        <w:tc>
          <w:tcPr>
            <w:tcW w:w="1498" w:type="dxa"/>
            <w:vMerge/>
          </w:tcPr>
          <w:p w:rsidR="007D700A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</w:p>
        </w:tc>
        <w:tc>
          <w:tcPr>
            <w:tcW w:w="1151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835,500</w:t>
            </w:r>
          </w:p>
        </w:tc>
        <w:tc>
          <w:tcPr>
            <w:tcW w:w="1145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1,013,500</w:t>
            </w:r>
          </w:p>
        </w:tc>
        <w:tc>
          <w:tcPr>
            <w:tcW w:w="1134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945,500</w:t>
            </w:r>
          </w:p>
        </w:tc>
        <w:tc>
          <w:tcPr>
            <w:tcW w:w="1134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913,500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945,500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913,500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Resident</w:t>
            </w:r>
          </w:p>
        </w:tc>
      </w:tr>
      <w:tr w:rsidR="00094A09" w:rsidRPr="00F37C4D" w:rsidTr="00E37247">
        <w:tc>
          <w:tcPr>
            <w:tcW w:w="1498" w:type="dxa"/>
            <w:vMerge w:val="restart"/>
          </w:tcPr>
          <w:p w:rsidR="007D700A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Animal Husbandry</w:t>
            </w:r>
          </w:p>
        </w:tc>
        <w:tc>
          <w:tcPr>
            <w:tcW w:w="1151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620,000</w:t>
            </w:r>
          </w:p>
        </w:tc>
        <w:tc>
          <w:tcPr>
            <w:tcW w:w="1145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798,000</w:t>
            </w:r>
          </w:p>
        </w:tc>
        <w:tc>
          <w:tcPr>
            <w:tcW w:w="1134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730,000</w:t>
            </w:r>
          </w:p>
        </w:tc>
        <w:tc>
          <w:tcPr>
            <w:tcW w:w="1134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698,000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730,000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698,000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Non Resident</w:t>
            </w:r>
          </w:p>
        </w:tc>
      </w:tr>
      <w:tr w:rsidR="00094A09" w:rsidRPr="00F37C4D" w:rsidTr="00E37247">
        <w:tc>
          <w:tcPr>
            <w:tcW w:w="1498" w:type="dxa"/>
            <w:vMerge/>
          </w:tcPr>
          <w:p w:rsidR="007D700A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</w:p>
        </w:tc>
        <w:tc>
          <w:tcPr>
            <w:tcW w:w="1151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835,500</w:t>
            </w:r>
          </w:p>
        </w:tc>
        <w:tc>
          <w:tcPr>
            <w:tcW w:w="1145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1,013,500</w:t>
            </w:r>
          </w:p>
        </w:tc>
        <w:tc>
          <w:tcPr>
            <w:tcW w:w="1134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945,500</w:t>
            </w:r>
          </w:p>
        </w:tc>
        <w:tc>
          <w:tcPr>
            <w:tcW w:w="1134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913,500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945,500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913,500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Resident</w:t>
            </w:r>
          </w:p>
        </w:tc>
      </w:tr>
      <w:tr w:rsidR="00094A09" w:rsidRPr="00F37C4D" w:rsidTr="00E37247">
        <w:tc>
          <w:tcPr>
            <w:tcW w:w="1498" w:type="dxa"/>
            <w:vMerge w:val="restart"/>
          </w:tcPr>
          <w:p w:rsidR="007D700A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Agribusiness Management</w:t>
            </w:r>
          </w:p>
        </w:tc>
        <w:tc>
          <w:tcPr>
            <w:tcW w:w="1151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620,000</w:t>
            </w:r>
          </w:p>
        </w:tc>
        <w:tc>
          <w:tcPr>
            <w:tcW w:w="1145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798,000</w:t>
            </w:r>
          </w:p>
        </w:tc>
        <w:tc>
          <w:tcPr>
            <w:tcW w:w="1134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730,000</w:t>
            </w:r>
          </w:p>
        </w:tc>
        <w:tc>
          <w:tcPr>
            <w:tcW w:w="1134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698,000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730,000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698,000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Non Resident</w:t>
            </w:r>
          </w:p>
        </w:tc>
      </w:tr>
      <w:tr w:rsidR="00094A09" w:rsidRPr="00F37C4D" w:rsidTr="00E37247">
        <w:tc>
          <w:tcPr>
            <w:tcW w:w="1498" w:type="dxa"/>
            <w:vMerge/>
          </w:tcPr>
          <w:p w:rsidR="007D700A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</w:p>
        </w:tc>
        <w:tc>
          <w:tcPr>
            <w:tcW w:w="1151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835,500</w:t>
            </w:r>
          </w:p>
        </w:tc>
        <w:tc>
          <w:tcPr>
            <w:tcW w:w="1145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1,013,500</w:t>
            </w:r>
          </w:p>
        </w:tc>
        <w:tc>
          <w:tcPr>
            <w:tcW w:w="1134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945,500</w:t>
            </w:r>
          </w:p>
        </w:tc>
        <w:tc>
          <w:tcPr>
            <w:tcW w:w="1134" w:type="dxa"/>
            <w:vAlign w:val="bottom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913,500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945,500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jc w:val="right"/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</w:pPr>
            <w:r w:rsidRPr="00F37C4D">
              <w:rPr>
                <w:rFonts w:ascii="Arial Narrow" w:hAnsi="Arial Narrow" w:cstheme="minorHAnsi"/>
                <w:b/>
                <w:bCs/>
                <w:color w:val="000000"/>
                <w:sz w:val="20"/>
              </w:rPr>
              <w:t>913,500</w:t>
            </w:r>
          </w:p>
        </w:tc>
        <w:tc>
          <w:tcPr>
            <w:tcW w:w="1134" w:type="dxa"/>
          </w:tcPr>
          <w:p w:rsidR="007D700A" w:rsidRPr="00F37C4D" w:rsidRDefault="007D700A" w:rsidP="00E32F99">
            <w:pPr>
              <w:pStyle w:val="BodyTextIndent"/>
              <w:ind w:left="0"/>
              <w:jc w:val="both"/>
              <w:rPr>
                <w:rFonts w:ascii="Arial Narrow" w:hAnsi="Arial Narrow" w:cstheme="minorHAnsi"/>
                <w:b/>
                <w:i/>
                <w:szCs w:val="22"/>
              </w:rPr>
            </w:pPr>
            <w:r w:rsidRPr="00F37C4D">
              <w:rPr>
                <w:rFonts w:ascii="Arial Narrow" w:hAnsi="Arial Narrow" w:cstheme="minorHAnsi"/>
                <w:b/>
                <w:i/>
                <w:szCs w:val="22"/>
              </w:rPr>
              <w:t>Resident</w:t>
            </w:r>
          </w:p>
        </w:tc>
      </w:tr>
    </w:tbl>
    <w:p w:rsidR="00D17A0A" w:rsidRPr="00F37C4D" w:rsidRDefault="00D17A0A" w:rsidP="00D81D3B">
      <w:pPr>
        <w:pStyle w:val="BodyTextIndent"/>
        <w:ind w:left="0"/>
        <w:jc w:val="both"/>
        <w:rPr>
          <w:rFonts w:ascii="Arial Narrow" w:hAnsi="Arial Narrow" w:cstheme="minorHAnsi"/>
          <w:b/>
          <w:i/>
          <w:szCs w:val="22"/>
        </w:rPr>
      </w:pPr>
    </w:p>
    <w:p w:rsidR="00335906" w:rsidRPr="00F37C4D" w:rsidRDefault="00335906" w:rsidP="00D81D3B">
      <w:pPr>
        <w:pStyle w:val="BodyTextIndent"/>
        <w:ind w:left="0"/>
        <w:jc w:val="both"/>
        <w:rPr>
          <w:rFonts w:ascii="Arial Narrow" w:hAnsi="Arial Narrow" w:cstheme="minorHAnsi"/>
          <w:b/>
          <w:i/>
          <w:szCs w:val="22"/>
        </w:rPr>
      </w:pPr>
    </w:p>
    <w:p w:rsidR="0021524A" w:rsidRDefault="0021524A">
      <w:pPr>
        <w:spacing w:after="200" w:line="276" w:lineRule="auto"/>
        <w:rPr>
          <w:rFonts w:ascii="Arial Narrow" w:eastAsia="Times New Roman" w:hAnsi="Arial Narrow" w:cstheme="minorHAnsi"/>
          <w:b/>
          <w:i/>
        </w:rPr>
      </w:pPr>
      <w:r>
        <w:rPr>
          <w:rFonts w:ascii="Arial Narrow" w:hAnsi="Arial Narrow" w:cstheme="minorHAnsi"/>
          <w:b/>
          <w:i/>
        </w:rPr>
        <w:br w:type="page"/>
      </w:r>
    </w:p>
    <w:p w:rsidR="001F386E" w:rsidRDefault="001F386E" w:rsidP="004669ED">
      <w:pPr>
        <w:pStyle w:val="BodyTextIndent"/>
        <w:spacing w:after="0"/>
        <w:ind w:left="0"/>
        <w:jc w:val="center"/>
        <w:rPr>
          <w:rFonts w:ascii="Arial Narrow" w:hAnsi="Arial Narrow" w:cstheme="minorHAnsi"/>
          <w:b/>
          <w:i/>
        </w:rPr>
      </w:pPr>
    </w:p>
    <w:p w:rsidR="0021524A" w:rsidRDefault="0021524A" w:rsidP="0021524A">
      <w:pPr>
        <w:pStyle w:val="BodyTextIndent"/>
        <w:ind w:left="0"/>
        <w:jc w:val="center"/>
        <w:rPr>
          <w:rFonts w:ascii="Arial Narrow" w:hAnsi="Arial Narrow" w:cstheme="minorHAnsi"/>
          <w:b/>
          <w:i/>
          <w:sz w:val="40"/>
          <w:szCs w:val="22"/>
        </w:rPr>
      </w:pPr>
    </w:p>
    <w:p w:rsidR="0021524A" w:rsidRPr="0021524A" w:rsidRDefault="0021524A" w:rsidP="0021524A">
      <w:pPr>
        <w:pStyle w:val="BodyTextIndent"/>
        <w:ind w:left="0"/>
        <w:jc w:val="center"/>
        <w:rPr>
          <w:rFonts w:ascii="Arial Narrow" w:hAnsi="Arial Narrow" w:cstheme="minorHAnsi"/>
          <w:b/>
          <w:i/>
          <w:sz w:val="40"/>
          <w:szCs w:val="22"/>
        </w:rPr>
      </w:pPr>
    </w:p>
    <w:sectPr w:rsidR="0021524A" w:rsidRPr="0021524A" w:rsidSect="00F37C4D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F07FC"/>
    <w:multiLevelType w:val="hybridMultilevel"/>
    <w:tmpl w:val="3392D5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9118A7"/>
    <w:multiLevelType w:val="hybridMultilevel"/>
    <w:tmpl w:val="38EC3592"/>
    <w:lvl w:ilvl="0" w:tplc="91B2F8CC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D55199"/>
    <w:multiLevelType w:val="hybridMultilevel"/>
    <w:tmpl w:val="C5284A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67F"/>
    <w:rsid w:val="00027109"/>
    <w:rsid w:val="00094A09"/>
    <w:rsid w:val="0009567F"/>
    <w:rsid w:val="00184430"/>
    <w:rsid w:val="00185187"/>
    <w:rsid w:val="001F386E"/>
    <w:rsid w:val="0021524A"/>
    <w:rsid w:val="00335906"/>
    <w:rsid w:val="003C3260"/>
    <w:rsid w:val="003D4B40"/>
    <w:rsid w:val="004212CD"/>
    <w:rsid w:val="00451EA9"/>
    <w:rsid w:val="00462006"/>
    <w:rsid w:val="004669ED"/>
    <w:rsid w:val="00495D12"/>
    <w:rsid w:val="004D70AB"/>
    <w:rsid w:val="00766ABB"/>
    <w:rsid w:val="007B06AC"/>
    <w:rsid w:val="007D700A"/>
    <w:rsid w:val="008A2E6D"/>
    <w:rsid w:val="00935C2A"/>
    <w:rsid w:val="00943939"/>
    <w:rsid w:val="00950E07"/>
    <w:rsid w:val="00A70194"/>
    <w:rsid w:val="00A87C1F"/>
    <w:rsid w:val="00A92C1B"/>
    <w:rsid w:val="00B53404"/>
    <w:rsid w:val="00C43437"/>
    <w:rsid w:val="00CC6EA8"/>
    <w:rsid w:val="00D17A0A"/>
    <w:rsid w:val="00D81D3B"/>
    <w:rsid w:val="00D9559C"/>
    <w:rsid w:val="00E32F99"/>
    <w:rsid w:val="00E37247"/>
    <w:rsid w:val="00F37C4D"/>
    <w:rsid w:val="00FE77C4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09C995-86D9-479C-8BEC-144C314A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67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67F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0956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09567F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9567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Galiwango</dc:creator>
  <cp:lastModifiedBy>Samuel G</cp:lastModifiedBy>
  <cp:revision>4</cp:revision>
  <cp:lastPrinted>2026-07-06T15:05:00Z</cp:lastPrinted>
  <dcterms:created xsi:type="dcterms:W3CDTF">2026-07-06T15:03:00Z</dcterms:created>
  <dcterms:modified xsi:type="dcterms:W3CDTF">2026-07-06T15:06:00Z</dcterms:modified>
</cp:coreProperties>
</file>